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603BF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Задание к лекции 5</w:t>
      </w:r>
      <w:r w:rsidR="007A0F14" w:rsidRPr="00DA41D2">
        <w:rPr>
          <w:sz w:val="28"/>
          <w:szCs w:val="28"/>
        </w:rPr>
        <w:t>.</w:t>
      </w:r>
      <w:r w:rsidR="007A0F14"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603BF4" w:rsidRPr="00603BF4" w:rsidRDefault="00603BF4" w:rsidP="00603BF4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03BF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Назовите и опишите три режима работы по напряженности генератора с внешним возбуждением.</w:t>
      </w:r>
    </w:p>
    <w:p w:rsidR="00603BF4" w:rsidRPr="00603BF4" w:rsidRDefault="00603BF4" w:rsidP="00603BF4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03BF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типовую схему лампового генератора с внешним возбуждением.</w:t>
      </w:r>
    </w:p>
    <w:p w:rsidR="00DA41D2" w:rsidRPr="00603BF4" w:rsidRDefault="00603BF4" w:rsidP="00DA41D2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03BF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Назовите и опишите три режима работы по напряженности генератора с внешним воз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буждением</w:t>
      </w:r>
      <w:bookmarkStart w:id="0" w:name="_GoBack"/>
      <w:bookmarkEnd w:id="0"/>
      <w:r w:rsidR="00DA41D2" w:rsidRPr="00603BF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2279D1"/>
    <w:multiLevelType w:val="hybridMultilevel"/>
    <w:tmpl w:val="579C706C"/>
    <w:lvl w:ilvl="0" w:tplc="6CF8CCE8">
      <w:start w:val="1"/>
      <w:numFmt w:val="decimal"/>
      <w:lvlText w:val="%1."/>
      <w:lvlJc w:val="left"/>
      <w:pPr>
        <w:ind w:left="113" w:hanging="211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81FADF32">
      <w:numFmt w:val="bullet"/>
      <w:lvlText w:val="•"/>
      <w:lvlJc w:val="left"/>
      <w:pPr>
        <w:ind w:left="798" w:hanging="211"/>
      </w:pPr>
      <w:rPr>
        <w:rFonts w:hint="default"/>
        <w:lang w:val="ru-RU" w:eastAsia="en-US" w:bidi="ar-SA"/>
      </w:rPr>
    </w:lvl>
    <w:lvl w:ilvl="2" w:tplc="2398C2AA">
      <w:numFmt w:val="bullet"/>
      <w:lvlText w:val="•"/>
      <w:lvlJc w:val="left"/>
      <w:pPr>
        <w:ind w:left="1476" w:hanging="211"/>
      </w:pPr>
      <w:rPr>
        <w:rFonts w:hint="default"/>
        <w:lang w:val="ru-RU" w:eastAsia="en-US" w:bidi="ar-SA"/>
      </w:rPr>
    </w:lvl>
    <w:lvl w:ilvl="3" w:tplc="9E023B1C">
      <w:numFmt w:val="bullet"/>
      <w:lvlText w:val="•"/>
      <w:lvlJc w:val="left"/>
      <w:pPr>
        <w:ind w:left="2155" w:hanging="211"/>
      </w:pPr>
      <w:rPr>
        <w:rFonts w:hint="default"/>
        <w:lang w:val="ru-RU" w:eastAsia="en-US" w:bidi="ar-SA"/>
      </w:rPr>
    </w:lvl>
    <w:lvl w:ilvl="4" w:tplc="251AAD7C">
      <w:numFmt w:val="bullet"/>
      <w:lvlText w:val="•"/>
      <w:lvlJc w:val="left"/>
      <w:pPr>
        <w:ind w:left="2833" w:hanging="211"/>
      </w:pPr>
      <w:rPr>
        <w:rFonts w:hint="default"/>
        <w:lang w:val="ru-RU" w:eastAsia="en-US" w:bidi="ar-SA"/>
      </w:rPr>
    </w:lvl>
    <w:lvl w:ilvl="5" w:tplc="E7C40A0C">
      <w:numFmt w:val="bullet"/>
      <w:lvlText w:val="•"/>
      <w:lvlJc w:val="left"/>
      <w:pPr>
        <w:ind w:left="3512" w:hanging="211"/>
      </w:pPr>
      <w:rPr>
        <w:rFonts w:hint="default"/>
        <w:lang w:val="ru-RU" w:eastAsia="en-US" w:bidi="ar-SA"/>
      </w:rPr>
    </w:lvl>
    <w:lvl w:ilvl="6" w:tplc="AFF28652">
      <w:numFmt w:val="bullet"/>
      <w:lvlText w:val="•"/>
      <w:lvlJc w:val="left"/>
      <w:pPr>
        <w:ind w:left="4190" w:hanging="211"/>
      </w:pPr>
      <w:rPr>
        <w:rFonts w:hint="default"/>
        <w:lang w:val="ru-RU" w:eastAsia="en-US" w:bidi="ar-SA"/>
      </w:rPr>
    </w:lvl>
    <w:lvl w:ilvl="7" w:tplc="9AE4A024">
      <w:numFmt w:val="bullet"/>
      <w:lvlText w:val="•"/>
      <w:lvlJc w:val="left"/>
      <w:pPr>
        <w:ind w:left="4869" w:hanging="211"/>
      </w:pPr>
      <w:rPr>
        <w:rFonts w:hint="default"/>
        <w:lang w:val="ru-RU" w:eastAsia="en-US" w:bidi="ar-SA"/>
      </w:rPr>
    </w:lvl>
    <w:lvl w:ilvl="8" w:tplc="1E168E8A">
      <w:numFmt w:val="bullet"/>
      <w:lvlText w:val="•"/>
      <w:lvlJc w:val="left"/>
      <w:pPr>
        <w:ind w:left="5547" w:hanging="21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03BF4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2021-01-21T06:05:00Z</dcterms:modified>
</cp:coreProperties>
</file>